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8B" w:rsidRPr="007F25F1" w:rsidRDefault="003B028B" w:rsidP="003B028B">
      <w:pPr>
        <w:spacing w:before="120"/>
        <w:ind w:left="360" w:hanging="360"/>
        <w:jc w:val="center"/>
        <w:rPr>
          <w:lang w:val="en-US"/>
        </w:rPr>
      </w:pPr>
      <w:r>
        <w:rPr>
          <w:lang w:val="kk-KZ"/>
        </w:rPr>
        <w:t>Дәріс</w:t>
      </w:r>
      <w:r w:rsidR="00BF5C37">
        <w:t xml:space="preserve"> № 5</w:t>
      </w:r>
    </w:p>
    <w:p w:rsidR="003B028B" w:rsidRPr="00BF5C37" w:rsidRDefault="00BF5C37" w:rsidP="003B028B">
      <w:pPr>
        <w:spacing w:before="120"/>
        <w:ind w:left="360" w:hanging="360"/>
        <w:jc w:val="center"/>
        <w:rPr>
          <w:lang w:val="kk-KZ"/>
        </w:rPr>
      </w:pPr>
      <w:r w:rsidRPr="00BF5C37">
        <w:rPr>
          <w:lang w:val="kk-KZ"/>
        </w:rPr>
        <w:t>Қоршаған ортағ</w:t>
      </w:r>
      <w:bookmarkStart w:id="0" w:name="_GoBack"/>
      <w:bookmarkEnd w:id="0"/>
      <w:r w:rsidRPr="00BF5C37">
        <w:rPr>
          <w:lang w:val="kk-KZ"/>
        </w:rPr>
        <w:t>а</w:t>
      </w:r>
      <w:r w:rsidR="00F13BB0">
        <w:rPr>
          <w:lang w:val="kk-KZ"/>
        </w:rPr>
        <w:t xml:space="preserve"> әсер</w:t>
      </w:r>
      <w:r w:rsidRPr="00BF5C37">
        <w:rPr>
          <w:lang w:val="kk-KZ"/>
        </w:rPr>
        <w:t xml:space="preserve"> </w:t>
      </w:r>
      <w:r>
        <w:rPr>
          <w:lang w:val="kk-KZ"/>
        </w:rPr>
        <w:t xml:space="preserve">етуге </w:t>
      </w:r>
      <w:r w:rsidRPr="00BF5C37">
        <w:rPr>
          <w:lang w:val="kk-KZ"/>
        </w:rPr>
        <w:t xml:space="preserve">рұқсат </w:t>
      </w:r>
      <w:r>
        <w:rPr>
          <w:lang w:val="kk-KZ"/>
        </w:rPr>
        <w:t xml:space="preserve">беру </w:t>
      </w:r>
    </w:p>
    <w:p w:rsidR="003B028B" w:rsidRDefault="003B028B" w:rsidP="003B028B">
      <w:pPr>
        <w:tabs>
          <w:tab w:val="left" w:pos="0"/>
        </w:tabs>
        <w:spacing w:before="120"/>
        <w:ind w:firstLine="720"/>
      </w:pPr>
      <w:proofErr w:type="spellStart"/>
      <w:r>
        <w:t>Дәрісте</w:t>
      </w:r>
      <w:proofErr w:type="spellEnd"/>
      <w:r>
        <w:t xml:space="preserve"> </w:t>
      </w:r>
      <w:proofErr w:type="spellStart"/>
      <w:r>
        <w:t>талқыланатын</w:t>
      </w:r>
      <w:proofErr w:type="spellEnd"/>
      <w:r>
        <w:t xml:space="preserve"> негізгі сұрақтар:</w:t>
      </w:r>
    </w:p>
    <w:p w:rsidR="003B028B" w:rsidRDefault="003B028B" w:rsidP="003B028B">
      <w:pPr>
        <w:tabs>
          <w:tab w:val="left" w:pos="0"/>
        </w:tabs>
        <w:spacing w:before="120"/>
        <w:ind w:firstLine="720"/>
      </w:pPr>
      <w:r>
        <w:t xml:space="preserve">1. </w:t>
      </w:r>
      <w:r w:rsidR="00BF5C37" w:rsidRPr="00BF5C37">
        <w:rPr>
          <w:sz w:val="20"/>
          <w:szCs w:val="20"/>
          <w:lang w:val="kk-KZ" w:eastAsia="en-US"/>
        </w:rPr>
        <w:t xml:space="preserve">Ластаушы заттарды </w:t>
      </w:r>
      <w:r w:rsidR="00BF5C37">
        <w:rPr>
          <w:sz w:val="20"/>
          <w:szCs w:val="20"/>
          <w:lang w:val="kk-KZ" w:eastAsia="en-US"/>
        </w:rPr>
        <w:t>су көздеріне тастауға</w:t>
      </w:r>
      <w:r w:rsidR="00BF5C37" w:rsidRPr="00BF5C37">
        <w:rPr>
          <w:sz w:val="20"/>
          <w:szCs w:val="20"/>
          <w:lang w:val="kk-KZ" w:eastAsia="en-US"/>
        </w:rPr>
        <w:t xml:space="preserve"> рұқсат</w:t>
      </w:r>
      <w:r w:rsidR="00BF5C37">
        <w:rPr>
          <w:sz w:val="20"/>
          <w:szCs w:val="20"/>
          <w:lang w:val="kk-KZ" w:eastAsia="en-US"/>
        </w:rPr>
        <w:t xml:space="preserve"> беру</w:t>
      </w:r>
      <w:r>
        <w:t>.</w:t>
      </w:r>
    </w:p>
    <w:p w:rsidR="003B028B" w:rsidRDefault="003B028B" w:rsidP="003B028B">
      <w:pPr>
        <w:tabs>
          <w:tab w:val="left" w:pos="0"/>
        </w:tabs>
        <w:spacing w:before="120"/>
        <w:ind w:firstLine="720"/>
      </w:pPr>
      <w:r>
        <w:t xml:space="preserve">2. </w:t>
      </w:r>
      <w:r w:rsidR="00BF5C37" w:rsidRPr="00BF5C37">
        <w:rPr>
          <w:lang w:val="kk-KZ"/>
        </w:rPr>
        <w:t xml:space="preserve">Ластаушы заттарды </w:t>
      </w:r>
      <w:r w:rsidR="00BF5C37">
        <w:rPr>
          <w:lang w:val="kk-KZ"/>
        </w:rPr>
        <w:t>ауаға шығаруға</w:t>
      </w:r>
      <w:r w:rsidR="00BF5C37" w:rsidRPr="00BF5C37">
        <w:rPr>
          <w:lang w:val="kk-KZ"/>
        </w:rPr>
        <w:t xml:space="preserve"> рұқсат беру</w:t>
      </w:r>
      <w:r>
        <w:t>.</w:t>
      </w:r>
    </w:p>
    <w:p w:rsidR="00216983" w:rsidRDefault="00216983" w:rsidP="003B028B">
      <w:pPr>
        <w:widowControl w:val="0"/>
        <w:spacing w:line="257" w:lineRule="auto"/>
        <w:ind w:firstLine="720"/>
      </w:pPr>
    </w:p>
    <w:p w:rsidR="00BF5C37" w:rsidRDefault="003B028B" w:rsidP="00BF5C37">
      <w:pPr>
        <w:widowControl w:val="0"/>
        <w:spacing w:line="257" w:lineRule="auto"/>
        <w:ind w:firstLine="720"/>
        <w:jc w:val="both"/>
      </w:pPr>
      <w:r>
        <w:t xml:space="preserve">1. </w:t>
      </w:r>
      <w:r w:rsidR="00BF5C37">
        <w:t xml:space="preserve">Қоршаған ортаға әсер ететін кез келген шаруашылық және басқа қызмет түрлері әсер ету </w:t>
      </w:r>
      <w:proofErr w:type="spellStart"/>
      <w:r w:rsidR="00BF5C37">
        <w:t>рұқсаттары</w:t>
      </w:r>
      <w:proofErr w:type="spellEnd"/>
      <w:r w:rsidR="00BF5C37">
        <w:t xml:space="preserve"> негізінде жүзеге асырылады. Әрбір шаруашылық </w:t>
      </w:r>
      <w:proofErr w:type="spellStart"/>
      <w:r w:rsidR="00BF5C37">
        <w:t>жүргізуші</w:t>
      </w:r>
      <w:proofErr w:type="spellEnd"/>
      <w:r w:rsidR="00BF5C37">
        <w:t xml:space="preserve"> </w:t>
      </w:r>
      <w:proofErr w:type="spellStart"/>
      <w:r w:rsidR="00BF5C37">
        <w:t>субъектіге</w:t>
      </w:r>
      <w:proofErr w:type="spellEnd"/>
      <w:r w:rsidR="00BF5C37">
        <w:t xml:space="preserve"> әсер </w:t>
      </w:r>
      <w:proofErr w:type="spellStart"/>
      <w:r w:rsidR="00BF5C37">
        <w:t>етудің</w:t>
      </w:r>
      <w:proofErr w:type="spellEnd"/>
      <w:r w:rsidR="00BF5C37">
        <w:t xml:space="preserve"> әрбір түрі бойынша </w:t>
      </w:r>
      <w:proofErr w:type="spellStart"/>
      <w:r w:rsidR="00BF5C37">
        <w:t>уәкілетті</w:t>
      </w:r>
      <w:proofErr w:type="spellEnd"/>
      <w:r w:rsidR="00BF5C37">
        <w:t xml:space="preserve"> </w:t>
      </w:r>
      <w:proofErr w:type="spellStart"/>
      <w:r w:rsidR="00BF5C37">
        <w:t>органдар</w:t>
      </w:r>
      <w:proofErr w:type="spellEnd"/>
      <w:r w:rsidR="00BF5C37">
        <w:t xml:space="preserve"> беретін </w:t>
      </w:r>
      <w:proofErr w:type="spellStart"/>
      <w:r w:rsidR="00BF5C37">
        <w:t>рұқсаттар</w:t>
      </w:r>
      <w:proofErr w:type="spellEnd"/>
      <w:r w:rsidR="00BF5C37">
        <w:t xml:space="preserve"> рұқсат етілген әсер </w:t>
      </w:r>
      <w:proofErr w:type="spellStart"/>
      <w:r w:rsidR="00BF5C37">
        <w:t>етудің</w:t>
      </w:r>
      <w:proofErr w:type="spellEnd"/>
      <w:r w:rsidR="00BF5C37">
        <w:t xml:space="preserve"> </w:t>
      </w:r>
      <w:proofErr w:type="spellStart"/>
      <w:r w:rsidR="00BF5C37">
        <w:t>белгіленген</w:t>
      </w:r>
      <w:proofErr w:type="spellEnd"/>
      <w:r w:rsidR="00BF5C37">
        <w:t xml:space="preserve"> </w:t>
      </w:r>
      <w:proofErr w:type="spellStart"/>
      <w:r w:rsidR="00BF5C37">
        <w:t>нормалары</w:t>
      </w:r>
      <w:proofErr w:type="spellEnd"/>
      <w:r w:rsidR="00BF5C37">
        <w:t xml:space="preserve"> мен </w:t>
      </w:r>
      <w:proofErr w:type="spellStart"/>
      <w:r w:rsidR="00BF5C37">
        <w:t>шектері</w:t>
      </w:r>
      <w:proofErr w:type="spellEnd"/>
      <w:r w:rsidR="00BF5C37">
        <w:t xml:space="preserve"> </w:t>
      </w:r>
      <w:proofErr w:type="spellStart"/>
      <w:r w:rsidR="00BF5C37">
        <w:t>шегінде</w:t>
      </w:r>
      <w:proofErr w:type="spellEnd"/>
      <w:r w:rsidR="00BF5C37">
        <w:t xml:space="preserve"> әсер </w:t>
      </w:r>
      <w:proofErr w:type="spellStart"/>
      <w:r w:rsidR="00BF5C37">
        <w:t>етуді</w:t>
      </w:r>
      <w:proofErr w:type="spellEnd"/>
      <w:r w:rsidR="00BF5C37">
        <w:t xml:space="preserve"> жүзеге асыру </w:t>
      </w:r>
      <w:proofErr w:type="spellStart"/>
      <w:r w:rsidR="00BF5C37">
        <w:t>құқығын</w:t>
      </w:r>
      <w:proofErr w:type="spellEnd"/>
      <w:r w:rsidR="00BF5C37">
        <w:t xml:space="preserve"> </w:t>
      </w:r>
      <w:proofErr w:type="spellStart"/>
      <w:r w:rsidR="00BF5C37">
        <w:t>белгілейді</w:t>
      </w:r>
      <w:proofErr w:type="spellEnd"/>
      <w:r w:rsidR="00BF5C37">
        <w:t xml:space="preserve">. </w:t>
      </w:r>
      <w:proofErr w:type="spellStart"/>
      <w:r w:rsidR="00BF5C37">
        <w:t>Рұқсаттарды</w:t>
      </w:r>
      <w:proofErr w:type="spellEnd"/>
      <w:r w:rsidR="00BF5C37">
        <w:t xml:space="preserve"> алу тәртібі кез келген көрсетілген әсер үшін </w:t>
      </w:r>
      <w:proofErr w:type="spellStart"/>
      <w:r w:rsidR="00BF5C37">
        <w:t>бірдей</w:t>
      </w:r>
      <w:proofErr w:type="spellEnd"/>
      <w:r w:rsidR="00BF5C37">
        <w:t xml:space="preserve">. Қоршаған ортаға әсер ету </w:t>
      </w:r>
      <w:proofErr w:type="spellStart"/>
      <w:r w:rsidR="00BF5C37">
        <w:t>рұқсатын</w:t>
      </w:r>
      <w:proofErr w:type="spellEnd"/>
      <w:r w:rsidR="00BF5C37">
        <w:t xml:space="preserve"> Сыртқы </w:t>
      </w:r>
      <w:proofErr w:type="spellStart"/>
      <w:r w:rsidR="00BF5C37">
        <w:t>істер</w:t>
      </w:r>
      <w:proofErr w:type="spellEnd"/>
      <w:r w:rsidR="00BF5C37">
        <w:t xml:space="preserve"> </w:t>
      </w:r>
      <w:proofErr w:type="spellStart"/>
      <w:r w:rsidR="00BF5C37">
        <w:t>министрлігі</w:t>
      </w:r>
      <w:proofErr w:type="spellEnd"/>
      <w:r w:rsidR="00BF5C37">
        <w:t xml:space="preserve"> береді. </w:t>
      </w:r>
      <w:proofErr w:type="spellStart"/>
      <w:r w:rsidR="00BF5C37">
        <w:t>Рұқсаттар</w:t>
      </w:r>
      <w:proofErr w:type="spellEnd"/>
      <w:r w:rsidR="00BF5C37">
        <w:t xml:space="preserve"> беру мемлекеттік қызмет </w:t>
      </w:r>
      <w:proofErr w:type="spellStart"/>
      <w:r w:rsidR="00BF5C37">
        <w:t>мәртебесіне</w:t>
      </w:r>
      <w:proofErr w:type="spellEnd"/>
      <w:r w:rsidR="00BF5C37">
        <w:t xml:space="preserve"> </w:t>
      </w:r>
      <w:proofErr w:type="spellStart"/>
      <w:r w:rsidR="00BF5C37">
        <w:t>ие</w:t>
      </w:r>
      <w:proofErr w:type="spellEnd"/>
      <w:r w:rsidR="00BF5C37">
        <w:t xml:space="preserve"> және </w:t>
      </w:r>
      <w:proofErr w:type="spellStart"/>
      <w:r w:rsidR="00BF5C37">
        <w:t>ақылы</w:t>
      </w:r>
      <w:proofErr w:type="spellEnd"/>
      <w:r w:rsidR="00BF5C37">
        <w:t xml:space="preserve"> түрде жүзеге асырылады.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Ластаушы заттарды </w:t>
      </w:r>
      <w:proofErr w:type="spellStart"/>
      <w:r>
        <w:t>шығаруға</w:t>
      </w:r>
      <w:proofErr w:type="spellEnd"/>
      <w:r>
        <w:t xml:space="preserve"> рұқсат. </w:t>
      </w:r>
      <w:proofErr w:type="spellStart"/>
      <w:r>
        <w:t>Ағызуға</w:t>
      </w:r>
      <w:proofErr w:type="spellEnd"/>
      <w:r>
        <w:t xml:space="preserve"> </w:t>
      </w:r>
      <w:proofErr w:type="spellStart"/>
      <w:r>
        <w:t>рұқсаттар</w:t>
      </w:r>
      <w:proofErr w:type="spellEnd"/>
      <w:r>
        <w:t xml:space="preserve"> су </w:t>
      </w:r>
      <w:proofErr w:type="spellStart"/>
      <w:r>
        <w:t>объектілеріне</w:t>
      </w:r>
      <w:proofErr w:type="spellEnd"/>
      <w:r>
        <w:t xml:space="preserve"> </w:t>
      </w:r>
      <w:proofErr w:type="spellStart"/>
      <w:r>
        <w:t>ағызуға</w:t>
      </w:r>
      <w:proofErr w:type="spellEnd"/>
      <w:r>
        <w:t xml:space="preserve"> рұқсат етілген ластаушы заттардың тізбесі мен мөлшерін </w:t>
      </w:r>
      <w:proofErr w:type="spellStart"/>
      <w:r>
        <w:t>сарқынды</w:t>
      </w:r>
      <w:proofErr w:type="spellEnd"/>
      <w:r>
        <w:t xml:space="preserve"> және (немесе) </w:t>
      </w:r>
      <w:proofErr w:type="spellStart"/>
      <w:r>
        <w:t>дренажды</w:t>
      </w:r>
      <w:proofErr w:type="spellEnd"/>
      <w:r>
        <w:t xml:space="preserve"> </w:t>
      </w:r>
      <w:proofErr w:type="spellStart"/>
      <w:r>
        <w:t>сулардың</w:t>
      </w:r>
      <w:proofErr w:type="spellEnd"/>
      <w:r>
        <w:t xml:space="preserve"> әрбір шығуы үшін жеке </w:t>
      </w:r>
      <w:proofErr w:type="spellStart"/>
      <w:r>
        <w:t>белгілейді</w:t>
      </w:r>
      <w:proofErr w:type="spellEnd"/>
      <w:r>
        <w:t>: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1) бекітілген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құн</w:t>
      </w:r>
      <w:proofErr w:type="spellEnd"/>
      <w:r>
        <w:t xml:space="preserve"> </w:t>
      </w:r>
      <w:proofErr w:type="spellStart"/>
      <w:r>
        <w:t>салығы</w:t>
      </w:r>
      <w:proofErr w:type="spellEnd"/>
      <w:r>
        <w:rPr>
          <w:lang w:val="kk-KZ"/>
        </w:rPr>
        <w:t xml:space="preserve"> </w:t>
      </w:r>
      <w:r>
        <w:t>(</w:t>
      </w:r>
      <w:r>
        <w:rPr>
          <w:lang w:val="kk-KZ"/>
        </w:rPr>
        <w:t>ҚҚС</w:t>
      </w:r>
      <w:r>
        <w:t>)</w:t>
      </w:r>
      <w:r>
        <w:t xml:space="preserve"> </w:t>
      </w:r>
      <w:proofErr w:type="spellStart"/>
      <w:r>
        <w:t>шегінде</w:t>
      </w:r>
      <w:proofErr w:type="spellEnd"/>
      <w:r>
        <w:t>;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2) </w:t>
      </w:r>
      <w:proofErr w:type="spellStart"/>
      <w:r>
        <w:t>төгінділер</w:t>
      </w:r>
      <w:proofErr w:type="spellEnd"/>
      <w:r>
        <w:t xml:space="preserve"> </w:t>
      </w:r>
      <w:proofErr w:type="spellStart"/>
      <w:r>
        <w:t>шегінде</w:t>
      </w:r>
      <w:proofErr w:type="spellEnd"/>
      <w:r>
        <w:t>.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>Бекітілген ҚҚС болған жағдайда және ҚҚС-</w:t>
      </w:r>
      <w:proofErr w:type="spellStart"/>
      <w:r>
        <w:t>қа</w:t>
      </w:r>
      <w:proofErr w:type="spellEnd"/>
      <w:r>
        <w:t xml:space="preserve"> қол </w:t>
      </w:r>
      <w:proofErr w:type="spellStart"/>
      <w:r>
        <w:t>жеткізу</w:t>
      </w:r>
      <w:proofErr w:type="spellEnd"/>
      <w:r>
        <w:t xml:space="preserve"> қамтамасыз етілген жағдайда, </w:t>
      </w:r>
      <w:proofErr w:type="spellStart"/>
      <w:r>
        <w:t>төгуге</w:t>
      </w:r>
      <w:proofErr w:type="spellEnd"/>
      <w:r>
        <w:t xml:space="preserve"> рұқсат көрсетілген нормативтердің </w:t>
      </w:r>
      <w:proofErr w:type="spellStart"/>
      <w:r>
        <w:t>әрекет</w:t>
      </w:r>
      <w:proofErr w:type="spellEnd"/>
      <w:r>
        <w:t xml:space="preserve"> ету </w:t>
      </w:r>
      <w:proofErr w:type="spellStart"/>
      <w:r>
        <w:t>мерзіміне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, яғни. 5 жылға. Егер ҚҚС </w:t>
      </w:r>
      <w:proofErr w:type="spellStart"/>
      <w:r>
        <w:t>орындалмаса</w:t>
      </w:r>
      <w:proofErr w:type="spellEnd"/>
      <w:r>
        <w:t xml:space="preserve"> және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шектеулер</w:t>
      </w:r>
      <w:proofErr w:type="spellEnd"/>
      <w:r>
        <w:t xml:space="preserve"> болса,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рұқсаттың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мерзімі берілген </w:t>
      </w:r>
      <w:proofErr w:type="spellStart"/>
      <w:r>
        <w:t>күннен</w:t>
      </w:r>
      <w:proofErr w:type="spellEnd"/>
      <w:r>
        <w:t xml:space="preserve"> бастап бір </w:t>
      </w:r>
      <w:proofErr w:type="spellStart"/>
      <w:r>
        <w:t>жылды</w:t>
      </w:r>
      <w:proofErr w:type="spellEnd"/>
      <w:r>
        <w:t xml:space="preserve"> құрайды.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Ластаушы заттардың </w:t>
      </w:r>
      <w:proofErr w:type="spellStart"/>
      <w:r>
        <w:t>шығарындыларына</w:t>
      </w:r>
      <w:proofErr w:type="spellEnd"/>
      <w:r>
        <w:t xml:space="preserve"> рұқсат. Атмосфералық ауаға ластаушы заттардың </w:t>
      </w:r>
      <w:proofErr w:type="spellStart"/>
      <w:r>
        <w:t>шығарындыларына</w:t>
      </w:r>
      <w:proofErr w:type="spellEnd"/>
      <w:r>
        <w:t xml:space="preserve"> </w:t>
      </w:r>
      <w:proofErr w:type="spellStart"/>
      <w:r>
        <w:t>рұқсаттар</w:t>
      </w:r>
      <w:proofErr w:type="spellEnd"/>
      <w:r>
        <w:t xml:space="preserve"> </w:t>
      </w:r>
      <w:proofErr w:type="spellStart"/>
      <w:r>
        <w:t>әрбiр</w:t>
      </w:r>
      <w:proofErr w:type="spellEnd"/>
      <w:r>
        <w:t xml:space="preserve"> жеке </w:t>
      </w:r>
      <w:proofErr w:type="spellStart"/>
      <w:r>
        <w:t>өндiрiстiк</w:t>
      </w:r>
      <w:proofErr w:type="spellEnd"/>
      <w:r>
        <w:t xml:space="preserve"> </w:t>
      </w:r>
      <w:proofErr w:type="spellStart"/>
      <w:r>
        <w:t>аумақ</w:t>
      </w:r>
      <w:proofErr w:type="spellEnd"/>
      <w:r>
        <w:t xml:space="preserve"> </w:t>
      </w:r>
      <w:proofErr w:type="spellStart"/>
      <w:r>
        <w:t>үшiн</w:t>
      </w:r>
      <w:proofErr w:type="spellEnd"/>
      <w:r>
        <w:t xml:space="preserve"> атмосфералық ауаға </w:t>
      </w:r>
      <w:proofErr w:type="spellStart"/>
      <w:r>
        <w:t>белгiленген</w:t>
      </w:r>
      <w:proofErr w:type="spellEnd"/>
      <w:r>
        <w:t xml:space="preserve"> ШҚҚ </w:t>
      </w:r>
      <w:proofErr w:type="spellStart"/>
      <w:r>
        <w:t>нормативтерi</w:t>
      </w:r>
      <w:proofErr w:type="spellEnd"/>
      <w:r>
        <w:t xml:space="preserve"> </w:t>
      </w:r>
      <w:proofErr w:type="spellStart"/>
      <w:r>
        <w:t>шегiнде</w:t>
      </w:r>
      <w:proofErr w:type="spellEnd"/>
      <w:r>
        <w:t xml:space="preserve"> және/немесе </w:t>
      </w:r>
      <w:proofErr w:type="spellStart"/>
      <w:r>
        <w:t>белгiленген</w:t>
      </w:r>
      <w:proofErr w:type="spellEnd"/>
      <w:r>
        <w:t xml:space="preserve"> шығарындылар </w:t>
      </w:r>
      <w:proofErr w:type="spellStart"/>
      <w:r>
        <w:t>шектерiнде</w:t>
      </w:r>
      <w:proofErr w:type="spellEnd"/>
      <w:r>
        <w:t xml:space="preserve"> рұқсат </w:t>
      </w:r>
      <w:proofErr w:type="spellStart"/>
      <w:r>
        <w:t>етiлетiн</w:t>
      </w:r>
      <w:proofErr w:type="spellEnd"/>
      <w:r>
        <w:t xml:space="preserve"> зиянды (ластаушы) заттардың </w:t>
      </w:r>
      <w:proofErr w:type="spellStart"/>
      <w:r>
        <w:t>мөлшерiн</w:t>
      </w:r>
      <w:proofErr w:type="spellEnd"/>
      <w:r>
        <w:t xml:space="preserve"> </w:t>
      </w:r>
      <w:proofErr w:type="spellStart"/>
      <w:r>
        <w:t>белгiлейдi</w:t>
      </w:r>
      <w:proofErr w:type="spellEnd"/>
      <w:r>
        <w:t>.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proofErr w:type="spellStart"/>
      <w:r>
        <w:t>Эмиссияға</w:t>
      </w:r>
      <w:proofErr w:type="spellEnd"/>
      <w:r>
        <w:t xml:space="preserve"> рұқсат алу үшін шаруашылық </w:t>
      </w:r>
      <w:proofErr w:type="spellStart"/>
      <w:r>
        <w:t>субъектісі</w:t>
      </w:r>
      <w:proofErr w:type="spellEnd"/>
      <w:r>
        <w:t xml:space="preserve"> (бұдан әрі – </w:t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) </w:t>
      </w:r>
      <w:r>
        <w:rPr>
          <w:lang w:val="kk-KZ"/>
        </w:rPr>
        <w:t>ҚОҚ басқармасына</w:t>
      </w:r>
      <w:r>
        <w:t xml:space="preserve"> келесі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ұсынады</w:t>
      </w:r>
      <w:proofErr w:type="spellEnd"/>
      <w:r>
        <w:t>: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1) шығарындылардың әрбір нақты </w:t>
      </w:r>
      <w:proofErr w:type="spellStart"/>
      <w:r>
        <w:t>стационарлық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үшін </w:t>
      </w:r>
      <w:r>
        <w:rPr>
          <w:lang w:val="kk-KZ"/>
        </w:rPr>
        <w:t>Ш</w:t>
      </w:r>
      <w:r>
        <w:t xml:space="preserve">PE және </w:t>
      </w:r>
      <w:r>
        <w:rPr>
          <w:lang w:val="kk-KZ"/>
        </w:rPr>
        <w:t>УКШ</w:t>
      </w:r>
      <w:r>
        <w:t xml:space="preserve"> бекітілген </w:t>
      </w:r>
      <w:proofErr w:type="spellStart"/>
      <w:r>
        <w:t>стандарттары</w:t>
      </w:r>
      <w:proofErr w:type="spellEnd"/>
      <w:r>
        <w:t>;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2) </w:t>
      </w:r>
      <w:proofErr w:type="spellStart"/>
      <w:r>
        <w:t>шығарындыларды</w:t>
      </w:r>
      <w:proofErr w:type="spellEnd"/>
      <w:r>
        <w:t xml:space="preserve"> азайту </w:t>
      </w:r>
      <w:proofErr w:type="spellStart"/>
      <w:r>
        <w:t>жоспары</w:t>
      </w:r>
      <w:proofErr w:type="spellEnd"/>
      <w:r>
        <w:t xml:space="preserve"> және </w:t>
      </w:r>
      <w:proofErr w:type="spellStart"/>
      <w:r>
        <w:t>стандарттарға</w:t>
      </w:r>
      <w:proofErr w:type="spellEnd"/>
      <w:r>
        <w:t xml:space="preserve"> </w:t>
      </w:r>
      <w:proofErr w:type="spellStart"/>
      <w:r>
        <w:t>кезең-кезеңімен</w:t>
      </w:r>
      <w:proofErr w:type="spellEnd"/>
      <w:r>
        <w:t xml:space="preserve"> қол </w:t>
      </w:r>
      <w:proofErr w:type="spellStart"/>
      <w:r>
        <w:t>жеткізу</w:t>
      </w:r>
      <w:proofErr w:type="spellEnd"/>
      <w:r>
        <w:t xml:space="preserve"> мерзімдері.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Егер бекітілген ШPШ </w:t>
      </w:r>
      <w:proofErr w:type="spellStart"/>
      <w:r>
        <w:t>стандарттары</w:t>
      </w:r>
      <w:proofErr w:type="spellEnd"/>
      <w:r>
        <w:t xml:space="preserve"> болса және Ш</w:t>
      </w:r>
      <w:r>
        <w:t xml:space="preserve">PE </w:t>
      </w:r>
      <w:proofErr w:type="spellStart"/>
      <w:r>
        <w:t>стандарттарына</w:t>
      </w:r>
      <w:proofErr w:type="spellEnd"/>
      <w:r>
        <w:t xml:space="preserve"> қол </w:t>
      </w:r>
      <w:proofErr w:type="spellStart"/>
      <w:r>
        <w:t>жеткізу</w:t>
      </w:r>
      <w:proofErr w:type="spellEnd"/>
      <w:r>
        <w:t xml:space="preserve"> қамтамасыз </w:t>
      </w:r>
      <w:proofErr w:type="spellStart"/>
      <w:r>
        <w:t>етілсе</w:t>
      </w:r>
      <w:proofErr w:type="spellEnd"/>
      <w:r>
        <w:t xml:space="preserve">, </w:t>
      </w:r>
      <w:proofErr w:type="spellStart"/>
      <w:r>
        <w:t>шығарындыларға</w:t>
      </w:r>
      <w:proofErr w:type="spellEnd"/>
      <w:r>
        <w:t xml:space="preserve"> рұқс</w:t>
      </w:r>
      <w:r>
        <w:t>ат ШPШ</w:t>
      </w:r>
      <w:r>
        <w:t xml:space="preserve"> </w:t>
      </w:r>
      <w:proofErr w:type="spellStart"/>
      <w:r>
        <w:t>стандарттарының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ету </w:t>
      </w:r>
      <w:proofErr w:type="spellStart"/>
      <w:r>
        <w:t>мерзіміне</w:t>
      </w:r>
      <w:proofErr w:type="spellEnd"/>
      <w:r>
        <w:t xml:space="preserve">, яғни 5 жылға </w:t>
      </w:r>
      <w:proofErr w:type="spellStart"/>
      <w:r>
        <w:t>беріледі</w:t>
      </w:r>
      <w:proofErr w:type="spellEnd"/>
      <w:r>
        <w:t xml:space="preserve">. Егер </w:t>
      </w:r>
      <w:r>
        <w:rPr>
          <w:lang w:val="kk-KZ"/>
        </w:rPr>
        <w:t>ШРШ</w:t>
      </w:r>
      <w:r>
        <w:t xml:space="preserve"> </w:t>
      </w:r>
      <w:proofErr w:type="spellStart"/>
      <w:r>
        <w:t>стандарттары</w:t>
      </w:r>
      <w:proofErr w:type="spellEnd"/>
      <w:r>
        <w:t xml:space="preserve"> </w:t>
      </w:r>
      <w:proofErr w:type="spellStart"/>
      <w:r>
        <w:t>орындалмаса</w:t>
      </w:r>
      <w:proofErr w:type="spellEnd"/>
      <w:r>
        <w:t xml:space="preserve"> және </w:t>
      </w:r>
      <w:proofErr w:type="spellStart"/>
      <w:r>
        <w:t>белгіленген</w:t>
      </w:r>
      <w:proofErr w:type="spellEnd"/>
      <w:r>
        <w:t xml:space="preserve"> </w:t>
      </w:r>
      <w:r>
        <w:rPr>
          <w:lang w:val="kk-KZ"/>
        </w:rPr>
        <w:t>УКШ</w:t>
      </w:r>
      <w:r>
        <w:t xml:space="preserve"> болған жағдайда, </w:t>
      </w:r>
      <w:r>
        <w:rPr>
          <w:lang w:val="kk-KZ"/>
        </w:rPr>
        <w:t>УКШ</w:t>
      </w:r>
      <w:r>
        <w:t xml:space="preserve">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шығарындыларға</w:t>
      </w:r>
      <w:proofErr w:type="spellEnd"/>
      <w:r>
        <w:t xml:space="preserve"> </w:t>
      </w:r>
      <w:proofErr w:type="spellStart"/>
      <w:r>
        <w:t>рұқсаттың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мерзімі берілген </w:t>
      </w:r>
      <w:proofErr w:type="spellStart"/>
      <w:r>
        <w:t>күннен</w:t>
      </w:r>
      <w:proofErr w:type="spellEnd"/>
      <w:r>
        <w:t xml:space="preserve"> бастап бір </w:t>
      </w:r>
      <w:proofErr w:type="spellStart"/>
      <w:r>
        <w:t>жылды</w:t>
      </w:r>
      <w:proofErr w:type="spellEnd"/>
      <w:r>
        <w:t xml:space="preserve"> құрайды.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Кешенді экологиялық рұқсат. 2019 </w:t>
      </w:r>
      <w:proofErr w:type="spellStart"/>
      <w:r>
        <w:t>жылдың</w:t>
      </w:r>
      <w:proofErr w:type="spellEnd"/>
      <w:r>
        <w:t xml:space="preserve"> 1 </w:t>
      </w:r>
      <w:proofErr w:type="spellStart"/>
      <w:r>
        <w:t>қаңтарынан</w:t>
      </w:r>
      <w:proofErr w:type="spellEnd"/>
      <w:r>
        <w:t xml:space="preserve"> бастап </w:t>
      </w:r>
      <w:proofErr w:type="spellStart"/>
      <w:r>
        <w:t>шығарындыларға</w:t>
      </w:r>
      <w:proofErr w:type="spellEnd"/>
      <w:r>
        <w:t xml:space="preserve"> (</w:t>
      </w:r>
      <w:proofErr w:type="spellStart"/>
      <w:r>
        <w:t>төмендетулерге</w:t>
      </w:r>
      <w:proofErr w:type="spellEnd"/>
      <w:r>
        <w:t xml:space="preserve">) </w:t>
      </w:r>
      <w:proofErr w:type="spellStart"/>
      <w:r>
        <w:t>рұқсаттар</w:t>
      </w:r>
      <w:proofErr w:type="spellEnd"/>
      <w:r>
        <w:t xml:space="preserve"> мен қалдықтардың </w:t>
      </w:r>
      <w:proofErr w:type="spellStart"/>
      <w:r>
        <w:t>түзілуіне</w:t>
      </w:r>
      <w:proofErr w:type="spellEnd"/>
      <w:r>
        <w:t xml:space="preserve"> арналған нормативтердің </w:t>
      </w:r>
      <w:proofErr w:type="spellStart"/>
      <w:r>
        <w:t>жобалары</w:t>
      </w:r>
      <w:proofErr w:type="spellEnd"/>
      <w:r>
        <w:t xml:space="preserve"> мен оларды </w:t>
      </w:r>
      <w:proofErr w:type="spellStart"/>
      <w:r>
        <w:t>орналастыру</w:t>
      </w:r>
      <w:proofErr w:type="spellEnd"/>
      <w:r>
        <w:t xml:space="preserve"> </w:t>
      </w:r>
      <w:proofErr w:type="spellStart"/>
      <w:r>
        <w:t>лимиттері</w:t>
      </w:r>
      <w:proofErr w:type="spellEnd"/>
      <w:r>
        <w:t xml:space="preserve"> </w:t>
      </w:r>
      <w:proofErr w:type="spellStart"/>
      <w:r>
        <w:t>Біріктірілген</w:t>
      </w:r>
      <w:proofErr w:type="spellEnd"/>
      <w:r>
        <w:t xml:space="preserve"> экологиялық </w:t>
      </w:r>
      <w:proofErr w:type="spellStart"/>
      <w:r>
        <w:t>рұқсаттармен</w:t>
      </w:r>
      <w:proofErr w:type="spellEnd"/>
      <w:r>
        <w:t xml:space="preserve"> және қоршаған ортаға әсер туралы </w:t>
      </w:r>
      <w:proofErr w:type="spellStart"/>
      <w:r>
        <w:t>декларациямен</w:t>
      </w:r>
      <w:proofErr w:type="spellEnd"/>
      <w:r>
        <w:t xml:space="preserve"> </w:t>
      </w:r>
      <w:proofErr w:type="spellStart"/>
      <w:r>
        <w:t>ауыстырылады</w:t>
      </w:r>
      <w:proofErr w:type="spellEnd"/>
      <w:r>
        <w:t xml:space="preserve">. I санаттағы </w:t>
      </w:r>
      <w:proofErr w:type="spellStart"/>
      <w:r>
        <w:t>объектілерде</w:t>
      </w:r>
      <w:proofErr w:type="spellEnd"/>
      <w:r>
        <w:t xml:space="preserve"> шаруашылық және (немесе)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қызметті</w:t>
      </w:r>
      <w:proofErr w:type="spellEnd"/>
      <w:r>
        <w:t xml:space="preserve"> жүзеге </w:t>
      </w:r>
      <w:proofErr w:type="spellStart"/>
      <w:r>
        <w:t>асыратын</w:t>
      </w:r>
      <w:proofErr w:type="spellEnd"/>
      <w:r>
        <w:t xml:space="preserve"> шаруашылық 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субъектілер</w:t>
      </w:r>
      <w:proofErr w:type="spellEnd"/>
      <w:r>
        <w:t xml:space="preserve"> кешенді экологиялық рұқсат (КЭР</w:t>
      </w:r>
      <w:r>
        <w:t xml:space="preserve">) алуға тиіс. Кешенді экологиялық </w:t>
      </w:r>
      <w:proofErr w:type="spellStart"/>
      <w:r>
        <w:t>рұқсаттың</w:t>
      </w:r>
      <w:proofErr w:type="spellEnd"/>
      <w:r>
        <w:t xml:space="preserve"> құрамдас бөлігі өндірістік </w:t>
      </w:r>
      <w:proofErr w:type="spellStart"/>
      <w:r>
        <w:t>қызметтің</w:t>
      </w:r>
      <w:proofErr w:type="spellEnd"/>
      <w:r>
        <w:t xml:space="preserve"> экологиялық </w:t>
      </w:r>
      <w:proofErr w:type="spellStart"/>
      <w:r>
        <w:lastRenderedPageBreak/>
        <w:t>тиімділігін</w:t>
      </w:r>
      <w:proofErr w:type="spellEnd"/>
      <w:r>
        <w:t xml:space="preserve"> арттыру бағдарламасы болып табылады.</w:t>
      </w:r>
    </w:p>
    <w:p w:rsidR="00BF5C37" w:rsidRDefault="00BF5C37" w:rsidP="00BF5C37">
      <w:pPr>
        <w:widowControl w:val="0"/>
        <w:spacing w:line="257" w:lineRule="auto"/>
        <w:ind w:firstLine="720"/>
        <w:jc w:val="both"/>
      </w:pPr>
      <w:r>
        <w:t xml:space="preserve">ІІ санаттағы </w:t>
      </w:r>
      <w:proofErr w:type="spellStart"/>
      <w:r>
        <w:t>объектілерде</w:t>
      </w:r>
      <w:proofErr w:type="spellEnd"/>
      <w:r>
        <w:t xml:space="preserve"> шаруашылық және (немесе)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қызметті</w:t>
      </w:r>
      <w:proofErr w:type="spellEnd"/>
      <w:r>
        <w:t xml:space="preserve"> жүзеге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мен дара </w:t>
      </w:r>
      <w:proofErr w:type="spellStart"/>
      <w:r>
        <w:t>кәсіпкерлер</w:t>
      </w:r>
      <w:proofErr w:type="spellEnd"/>
      <w:r>
        <w:t xml:space="preserve"> де кешенді экологиялық рұқсат ала </w:t>
      </w:r>
      <w:proofErr w:type="spellStart"/>
      <w:r>
        <w:t>алады</w:t>
      </w:r>
      <w:proofErr w:type="spellEnd"/>
      <w:r>
        <w:t>.</w:t>
      </w:r>
    </w:p>
    <w:p w:rsidR="00841EF6" w:rsidRPr="007A668C" w:rsidRDefault="00BF5C37" w:rsidP="00BF5C37">
      <w:pPr>
        <w:widowControl w:val="0"/>
        <w:spacing w:line="257" w:lineRule="auto"/>
        <w:ind w:firstLine="720"/>
        <w:jc w:val="both"/>
        <w:rPr>
          <w:lang w:val="kk-KZ"/>
        </w:rPr>
      </w:pPr>
      <w:r>
        <w:rPr>
          <w:lang w:val="kk-KZ"/>
        </w:rPr>
        <w:t>КЭ</w:t>
      </w:r>
      <w:r w:rsidR="007A668C">
        <w:rPr>
          <w:lang w:val="kk-KZ"/>
        </w:rPr>
        <w:t>Р</w:t>
      </w:r>
      <w:r w:rsidRPr="00BF5C37">
        <w:rPr>
          <w:lang w:val="kk-KZ"/>
        </w:rPr>
        <w:t xml:space="preserve"> жеті жыл мерзімге шығарылады және белгіленген технологиялық стандарттарға, рұқсат етілген шығарындыларға стандарттарға / I, II қауіптілік сыныбына жататын заттарға (егер мұндай заттар шығарындыларда болса) сәйкестік шарттарының жиынтығын ескере отырып, сол мерзімге ұзартылады. / разрядтар), қалдықтарды жоюға шектеулер. </w:t>
      </w:r>
      <w:r w:rsidRPr="007A668C">
        <w:rPr>
          <w:lang w:val="kk-KZ"/>
        </w:rPr>
        <w:t xml:space="preserve">Негізгі салалардың технологиялық процестері өзгерген, ластаушы заттар шығарындыларының, ластаушы заттардың шығарындыларының белгіленген көлемінің немесе массасының өзгеруіне әкеп соқтырған жабдықты, шикізатты ауыстыру жағдайында </w:t>
      </w:r>
      <w:r w:rsidR="007A668C">
        <w:rPr>
          <w:lang w:val="kk-KZ"/>
        </w:rPr>
        <w:t>КЭШ</w:t>
      </w:r>
      <w:r w:rsidRPr="007A668C">
        <w:rPr>
          <w:lang w:val="kk-KZ"/>
        </w:rPr>
        <w:t xml:space="preserve"> ішінара немесе толық қайта қаралуға жатады. өндіріс және тұтыну қалдықтарын кәдеге жарату.</w:t>
      </w:r>
    </w:p>
    <w:sectPr w:rsidR="00841EF6" w:rsidRPr="007A668C" w:rsidSect="003B028B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8B"/>
    <w:rsid w:val="0012742D"/>
    <w:rsid w:val="0019654E"/>
    <w:rsid w:val="00216983"/>
    <w:rsid w:val="00246B64"/>
    <w:rsid w:val="003129D2"/>
    <w:rsid w:val="003475CE"/>
    <w:rsid w:val="003B028B"/>
    <w:rsid w:val="004772A3"/>
    <w:rsid w:val="004A1DB9"/>
    <w:rsid w:val="005860F0"/>
    <w:rsid w:val="007A668C"/>
    <w:rsid w:val="007F25F1"/>
    <w:rsid w:val="00841EF6"/>
    <w:rsid w:val="008B6618"/>
    <w:rsid w:val="00BF5C37"/>
    <w:rsid w:val="00D04DA7"/>
    <w:rsid w:val="00EE1198"/>
    <w:rsid w:val="00F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8B6B"/>
  <w15:chartTrackingRefBased/>
  <w15:docId w15:val="{71A5F692-FE50-4E43-A978-A68AB5CF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2023-01-02T14:42:00Z</dcterms:created>
  <dcterms:modified xsi:type="dcterms:W3CDTF">2023-01-02T14:42:00Z</dcterms:modified>
</cp:coreProperties>
</file>